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9" w:rsidRDefault="00166980" w:rsidP="007E5850">
      <w:pPr>
        <w:jc w:val="center"/>
      </w:pPr>
      <w:r w:rsidRPr="007E5850">
        <w:rPr>
          <w:rStyle w:val="TitleChar"/>
        </w:rPr>
        <w:t>Learning Activity:</w:t>
      </w:r>
      <w:r>
        <w:t xml:space="preserve"> Force on a Wing</w:t>
      </w:r>
    </w:p>
    <w:p w:rsidR="00166980" w:rsidRDefault="00166980"/>
    <w:p w:rsidR="00166980" w:rsidRDefault="00166980">
      <w:pPr>
        <w:rPr>
          <w:rStyle w:val="Heading2Char"/>
        </w:rPr>
      </w:pPr>
      <w:r w:rsidRPr="007E5850">
        <w:rPr>
          <w:rStyle w:val="Heading2Char"/>
        </w:rPr>
        <w:t>Reference</w:t>
      </w:r>
      <w:r w:rsidR="007E5850">
        <w:rPr>
          <w:rStyle w:val="Heading2Char"/>
        </w:rPr>
        <w:t>s:</w:t>
      </w:r>
    </w:p>
    <w:p w:rsidR="007E5850" w:rsidRPr="007E5850" w:rsidRDefault="007E5850">
      <w:pPr>
        <w:rPr>
          <w:b/>
        </w:rPr>
      </w:pPr>
    </w:p>
    <w:p w:rsidR="00166980" w:rsidRDefault="00F673EB">
      <w:r>
        <w:t xml:space="preserve">Explore Learning. </w:t>
      </w:r>
      <w:r w:rsidR="00166980">
        <w:t xml:space="preserve">Force on a Wing. Retrieved Oct. 3, 2012, from </w:t>
      </w:r>
      <w:hyperlink r:id="rId6" w:history="1">
        <w:r w:rsidR="00166980" w:rsidRPr="001823BA">
          <w:rPr>
            <w:rStyle w:val="Hyperlink"/>
          </w:rPr>
          <w:t>http://www.explorelearning.com/index.cfm?method=cResource.dspView&amp;ResourceID=24</w:t>
        </w:r>
      </w:hyperlink>
    </w:p>
    <w:p w:rsidR="00166980" w:rsidRDefault="00166980"/>
    <w:p w:rsidR="00166980" w:rsidRDefault="00166980">
      <w:r w:rsidRPr="007E5850">
        <w:rPr>
          <w:rStyle w:val="Heading3Char"/>
        </w:rPr>
        <w:t>Grade Level:</w:t>
      </w:r>
      <w:r>
        <w:t xml:space="preserve"> 6</w:t>
      </w:r>
    </w:p>
    <w:p w:rsidR="00166980" w:rsidRDefault="00166980"/>
    <w:p w:rsidR="00166980" w:rsidRDefault="00166980">
      <w:r w:rsidRPr="007E5850">
        <w:rPr>
          <w:rStyle w:val="Heading3Char"/>
        </w:rPr>
        <w:t>Subject:</w:t>
      </w:r>
      <w:r>
        <w:t xml:space="preserve"> Science</w:t>
      </w:r>
    </w:p>
    <w:p w:rsidR="00166980" w:rsidRDefault="00166980"/>
    <w:p w:rsidR="00166980" w:rsidRPr="007E5850" w:rsidRDefault="00166980" w:rsidP="007E5850">
      <w:pPr>
        <w:pStyle w:val="Heading2"/>
      </w:pPr>
      <w:r w:rsidRPr="007E5850">
        <w:t>Brief Description of Activity:</w:t>
      </w:r>
    </w:p>
    <w:p w:rsidR="00166980" w:rsidRDefault="00166980"/>
    <w:p w:rsidR="00166980" w:rsidRDefault="00166980">
      <w:r>
        <w:t xml:space="preserve">Students will go to a website, which will allow them to interact with a wind tunnel to explore the relationship between attack angle of a wing to drag and lift forces. </w:t>
      </w:r>
      <w:r w:rsidR="00F673EB">
        <w:t xml:space="preserve">Students will visit this website: </w:t>
      </w:r>
      <w:hyperlink r:id="rId7" w:history="1">
        <w:r w:rsidR="00F673EB" w:rsidRPr="001823BA">
          <w:rPr>
            <w:rStyle w:val="Hyperlink"/>
          </w:rPr>
          <w:t>http://www.explorelearning.com/index.cfm?method=cResource.dspView&amp;ResourceID=24</w:t>
        </w:r>
      </w:hyperlink>
      <w:r w:rsidR="00F673EB">
        <w:t xml:space="preserve">. </w:t>
      </w:r>
      <w:r>
        <w:t>When students are complete, they</w:t>
      </w:r>
      <w:r w:rsidR="00F673EB">
        <w:t xml:space="preserve"> can proceed to preparation for the next lesson by looking into parachute designs.</w:t>
      </w:r>
      <w:r w:rsidR="007E5850">
        <w:t xml:space="preserve"> </w:t>
      </w:r>
    </w:p>
    <w:p w:rsidR="00F673EB" w:rsidRDefault="00F673EB"/>
    <w:p w:rsidR="00F673EB" w:rsidRPr="007E5850" w:rsidRDefault="00F673EB" w:rsidP="007E5850">
      <w:pPr>
        <w:pStyle w:val="Heading2"/>
      </w:pPr>
      <w:r w:rsidRPr="007E5850">
        <w:t>General Learning Outcome:</w:t>
      </w:r>
    </w:p>
    <w:p w:rsidR="00F673EB" w:rsidRDefault="00F673EB" w:rsidP="00F673EB">
      <w:pPr>
        <w:pStyle w:val="ListParagraph"/>
        <w:numPr>
          <w:ilvl w:val="0"/>
          <w:numId w:val="1"/>
        </w:numPr>
      </w:pPr>
      <w:r w:rsidRPr="00F673EB">
        <w:rPr>
          <w:bCs/>
        </w:rPr>
        <w:t>Construct devices that move through air, and identify adaptations for controlling flight.</w:t>
      </w:r>
    </w:p>
    <w:p w:rsidR="00F673EB" w:rsidRPr="007E5850" w:rsidRDefault="00F673EB" w:rsidP="007E5850">
      <w:pPr>
        <w:pStyle w:val="Heading2"/>
      </w:pPr>
      <w:r w:rsidRPr="007E5850">
        <w:t>Specific Learner Outcome:</w:t>
      </w:r>
    </w:p>
    <w:p w:rsidR="00F673EB" w:rsidRDefault="00F673EB" w:rsidP="00F673EB">
      <w:pPr>
        <w:pStyle w:val="ListParagraph"/>
        <w:numPr>
          <w:ilvl w:val="0"/>
          <w:numId w:val="1"/>
        </w:numPr>
      </w:pPr>
      <w:r w:rsidRPr="00F673EB">
        <w:t>Students apply their knowledge of aerodynamics to design</w:t>
      </w:r>
    </w:p>
    <w:p w:rsidR="00F673EB" w:rsidRPr="007E5850" w:rsidRDefault="00F673EB" w:rsidP="007E5850">
      <w:pPr>
        <w:pStyle w:val="Heading2"/>
      </w:pPr>
      <w:r w:rsidRPr="007E5850">
        <w:t>ICT Outcomes:</w:t>
      </w:r>
    </w:p>
    <w:p w:rsidR="00F673EB" w:rsidRDefault="00F673EB" w:rsidP="00F673EB"/>
    <w:p w:rsidR="00F673EB" w:rsidRDefault="00F673EB" w:rsidP="00F673EB">
      <w:pPr>
        <w:tabs>
          <w:tab w:val="left" w:pos="900"/>
        </w:tabs>
        <w:ind w:left="900" w:hanging="900"/>
      </w:pPr>
      <w:r>
        <w:t xml:space="preserve">C.1.2.1 </w:t>
      </w:r>
      <w:r>
        <w:tab/>
      </w:r>
      <w:r w:rsidRPr="00F673EB">
        <w:t>access and retrieve appropriate information from the Internet by using a specific search path or from given uniform resource locations</w:t>
      </w:r>
    </w:p>
    <w:p w:rsidR="00F673EB" w:rsidRDefault="00F673EB" w:rsidP="00F673EB">
      <w:pPr>
        <w:tabs>
          <w:tab w:val="left" w:pos="900"/>
        </w:tabs>
        <w:ind w:left="900" w:hanging="900"/>
      </w:pPr>
    </w:p>
    <w:p w:rsidR="00F673EB" w:rsidRDefault="00F673EB" w:rsidP="00F673EB">
      <w:pPr>
        <w:tabs>
          <w:tab w:val="left" w:pos="900"/>
        </w:tabs>
        <w:ind w:left="900" w:hanging="900"/>
      </w:pPr>
      <w:r>
        <w:t>C.6.1.2</w:t>
      </w:r>
      <w:r>
        <w:tab/>
      </w:r>
      <w:r w:rsidRPr="00F673EB">
        <w:t>use technology to organize and display data in a problem-solving context</w:t>
      </w:r>
    </w:p>
    <w:p w:rsidR="00F673EB" w:rsidRDefault="00F673EB" w:rsidP="00F673EB">
      <w:pPr>
        <w:tabs>
          <w:tab w:val="left" w:pos="900"/>
        </w:tabs>
        <w:ind w:left="900" w:hanging="900"/>
      </w:pPr>
    </w:p>
    <w:p w:rsidR="00F673EB" w:rsidRDefault="00F673EB" w:rsidP="00F673EB">
      <w:pPr>
        <w:tabs>
          <w:tab w:val="left" w:pos="900"/>
        </w:tabs>
        <w:ind w:left="900" w:hanging="900"/>
      </w:pPr>
      <w:r>
        <w:t>C.7.2.1</w:t>
      </w:r>
      <w:r>
        <w:tab/>
      </w:r>
      <w:r w:rsidRPr="00F673EB">
        <w:t>use a variety of technologies to organize and synthesize researched information</w:t>
      </w:r>
    </w:p>
    <w:p w:rsidR="00F673EB" w:rsidRDefault="00F673EB" w:rsidP="00F673EB">
      <w:pPr>
        <w:tabs>
          <w:tab w:val="left" w:pos="900"/>
        </w:tabs>
        <w:ind w:left="900" w:hanging="900"/>
      </w:pPr>
    </w:p>
    <w:p w:rsidR="00F673EB" w:rsidRDefault="007E5850" w:rsidP="00F673EB">
      <w:pPr>
        <w:tabs>
          <w:tab w:val="left" w:pos="900"/>
        </w:tabs>
        <w:ind w:left="900" w:hanging="900"/>
      </w:pPr>
      <w:r>
        <w:t xml:space="preserve">P.5.1.2 </w:t>
      </w:r>
      <w:r>
        <w:tab/>
      </w:r>
      <w:r w:rsidRPr="007E5850">
        <w:t>access hyperlinked sites on an intranet or the Internet</w:t>
      </w:r>
    </w:p>
    <w:p w:rsidR="007E5850" w:rsidRDefault="007E5850" w:rsidP="00F673EB">
      <w:pPr>
        <w:tabs>
          <w:tab w:val="left" w:pos="900"/>
        </w:tabs>
        <w:ind w:left="900" w:hanging="900"/>
      </w:pPr>
    </w:p>
    <w:p w:rsidR="007E5850" w:rsidRPr="007E5850" w:rsidRDefault="007E5850" w:rsidP="007E5850">
      <w:pPr>
        <w:pStyle w:val="Heading2"/>
      </w:pPr>
      <w:r w:rsidRPr="007E5850">
        <w:t>Rationale for Computer Integration:</w:t>
      </w:r>
    </w:p>
    <w:p w:rsidR="007E5850" w:rsidRDefault="007E5850" w:rsidP="007E5850">
      <w:pPr>
        <w:tabs>
          <w:tab w:val="left" w:pos="0"/>
        </w:tabs>
      </w:pPr>
    </w:p>
    <w:p w:rsidR="007E5850" w:rsidRDefault="007E5850" w:rsidP="007E5850">
      <w:pPr>
        <w:tabs>
          <w:tab w:val="left" w:pos="0"/>
        </w:tabs>
      </w:pPr>
      <w:r>
        <w:t>Through the interactive simulator, students will see the effects of increasing or decreasing the wing attack angle, and will report the angle with maximum lift, as well as maximum drag to the class site.</w:t>
      </w:r>
    </w:p>
    <w:p w:rsidR="007E5850" w:rsidRDefault="007E5850">
      <w:r>
        <w:br w:type="page"/>
      </w:r>
    </w:p>
    <w:p w:rsidR="007E5850" w:rsidRDefault="007E5850" w:rsidP="007E5850">
      <w:pPr>
        <w:pStyle w:val="Heading1"/>
      </w:pPr>
      <w:r>
        <w:lastRenderedPageBreak/>
        <w:t>Appendix A</w:t>
      </w:r>
    </w:p>
    <w:p w:rsidR="007E5850" w:rsidRDefault="007E5850" w:rsidP="007E5850">
      <w:pPr>
        <w:pStyle w:val="Heading2"/>
      </w:pPr>
      <w:r>
        <w:t>Search strategies</w:t>
      </w:r>
    </w:p>
    <w:p w:rsidR="007E5850" w:rsidRDefault="007E5850" w:rsidP="007E5850">
      <w:pPr>
        <w:pStyle w:val="ListParagraph"/>
        <w:numPr>
          <w:ilvl w:val="0"/>
          <w:numId w:val="2"/>
        </w:numPr>
      </w:pPr>
      <w:r>
        <w:t xml:space="preserve">Navigate to </w:t>
      </w:r>
      <w:hyperlink r:id="rId8" w:history="1">
        <w:r w:rsidRPr="001823BA">
          <w:rPr>
            <w:rStyle w:val="Hyperlink"/>
          </w:rPr>
          <w:t>http://google.ca</w:t>
        </w:r>
      </w:hyperlink>
    </w:p>
    <w:p w:rsidR="007E5850" w:rsidRDefault="007E5850" w:rsidP="007E5850">
      <w:pPr>
        <w:pStyle w:val="ListParagraph"/>
        <w:numPr>
          <w:ilvl w:val="0"/>
          <w:numId w:val="2"/>
        </w:numPr>
      </w:pPr>
      <w:r>
        <w:t>Select “Advanced Search” from gear menu.</w:t>
      </w:r>
    </w:p>
    <w:p w:rsidR="007E5850" w:rsidRDefault="00686DF1" w:rsidP="007E5850">
      <w:pPr>
        <w:pStyle w:val="ListParagraph"/>
        <w:numPr>
          <w:ilvl w:val="0"/>
          <w:numId w:val="2"/>
        </w:numPr>
      </w:pPr>
      <w:r>
        <w:t>Search “Force on a Wing” as an exact phrase, selecting “in the title of the page” from ‘Terms Appearing’ field.</w:t>
      </w:r>
    </w:p>
    <w:p w:rsidR="00686DF1" w:rsidRDefault="00686DF1" w:rsidP="007E5850">
      <w:pPr>
        <w:pStyle w:val="ListParagraph"/>
        <w:numPr>
          <w:ilvl w:val="0"/>
          <w:numId w:val="2"/>
        </w:numPr>
      </w:pPr>
      <w:r>
        <w:t>First link should be the intro page to the lesson activity/simulator.</w:t>
      </w:r>
    </w:p>
    <w:p w:rsidR="00686DF1" w:rsidRDefault="00686DF1" w:rsidP="00686DF1"/>
    <w:p w:rsidR="00686DF1" w:rsidRDefault="00686DF1" w:rsidP="00686DF1">
      <w:r>
        <w:t xml:space="preserve">The outcomes and resource ideas for this were based on the Programs of Study for Grade 6 science, found at </w:t>
      </w:r>
      <w:hyperlink r:id="rId9" w:history="1">
        <w:r w:rsidRPr="001823BA">
          <w:rPr>
            <w:rStyle w:val="Hyperlink"/>
          </w:rPr>
          <w:t>http://learnalberta.ca</w:t>
        </w:r>
      </w:hyperlink>
    </w:p>
    <w:p w:rsidR="00686DF1" w:rsidRDefault="00686DF1" w:rsidP="00686DF1"/>
    <w:p w:rsidR="00686DF1" w:rsidRPr="007E5850" w:rsidRDefault="00686DF1" w:rsidP="00686DF1">
      <w:bookmarkStart w:id="0" w:name="_GoBack"/>
      <w:bookmarkEnd w:id="0"/>
    </w:p>
    <w:sectPr w:rsidR="00686DF1" w:rsidRPr="007E5850" w:rsidSect="007E5850">
      <w:pgSz w:w="12240" w:h="15840"/>
      <w:pgMar w:top="900" w:right="1800" w:bottom="99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06F3"/>
    <w:multiLevelType w:val="hybridMultilevel"/>
    <w:tmpl w:val="70F0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057E7"/>
    <w:multiLevelType w:val="hybridMultilevel"/>
    <w:tmpl w:val="C32E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80"/>
    <w:rsid w:val="00166980"/>
    <w:rsid w:val="00686DF1"/>
    <w:rsid w:val="007E5850"/>
    <w:rsid w:val="00C874F9"/>
    <w:rsid w:val="00F6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FB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850"/>
    <w:pPr>
      <w:keepNext/>
      <w:keepLines/>
      <w:spacing w:before="480"/>
      <w:outlineLvl w:val="0"/>
    </w:pPr>
    <w:rPr>
      <w:rFonts w:asciiTheme="majorHAnsi" w:eastAsiaTheme="majorEastAsia" w:hAnsiTheme="majorHAnsi" w:cstheme="majorBidi"/>
      <w:b/>
      <w:bCs/>
      <w:color w:val="404040" w:themeColor="text1" w:themeTint="BF"/>
      <w:sz w:val="32"/>
      <w:szCs w:val="32"/>
    </w:rPr>
  </w:style>
  <w:style w:type="paragraph" w:styleId="Heading2">
    <w:name w:val="heading 2"/>
    <w:basedOn w:val="Normal"/>
    <w:next w:val="Normal"/>
    <w:link w:val="Heading2Char"/>
    <w:uiPriority w:val="9"/>
    <w:unhideWhenUsed/>
    <w:qFormat/>
    <w:rsid w:val="007E5850"/>
    <w:pPr>
      <w:keepNext/>
      <w:keepLines/>
      <w:spacing w:before="20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7E5850"/>
    <w:pPr>
      <w:keepNext/>
      <w:keepLines/>
      <w:spacing w:before="200"/>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980"/>
    <w:rPr>
      <w:color w:val="0000FF" w:themeColor="hyperlink"/>
      <w:u w:val="single"/>
    </w:rPr>
  </w:style>
  <w:style w:type="paragraph" w:styleId="ListParagraph">
    <w:name w:val="List Paragraph"/>
    <w:basedOn w:val="Normal"/>
    <w:uiPriority w:val="34"/>
    <w:qFormat/>
    <w:rsid w:val="00F673EB"/>
    <w:pPr>
      <w:ind w:left="720"/>
      <w:contextualSpacing/>
    </w:pPr>
  </w:style>
  <w:style w:type="character" w:customStyle="1" w:styleId="Heading2Char">
    <w:name w:val="Heading 2 Char"/>
    <w:basedOn w:val="DefaultParagraphFont"/>
    <w:link w:val="Heading2"/>
    <w:uiPriority w:val="9"/>
    <w:rsid w:val="007E5850"/>
    <w:rPr>
      <w:rFonts w:eastAsiaTheme="majorEastAsia" w:cstheme="majorBidi"/>
      <w:b/>
      <w:bCs/>
      <w:color w:val="404040" w:themeColor="text1" w:themeTint="BF"/>
      <w:sz w:val="26"/>
      <w:szCs w:val="26"/>
    </w:rPr>
  </w:style>
  <w:style w:type="character" w:customStyle="1" w:styleId="Heading3Char">
    <w:name w:val="Heading 3 Char"/>
    <w:basedOn w:val="DefaultParagraphFont"/>
    <w:link w:val="Heading3"/>
    <w:uiPriority w:val="9"/>
    <w:rsid w:val="007E5850"/>
    <w:rPr>
      <w:rFonts w:asciiTheme="majorHAnsi" w:eastAsiaTheme="majorEastAsia" w:hAnsiTheme="majorHAnsi" w:cstheme="majorBidi"/>
      <w:b/>
      <w:bCs/>
      <w:color w:val="404040" w:themeColor="text1" w:themeTint="BF"/>
    </w:rPr>
  </w:style>
  <w:style w:type="paragraph" w:styleId="Title">
    <w:name w:val="Title"/>
    <w:basedOn w:val="Normal"/>
    <w:next w:val="Normal"/>
    <w:link w:val="TitleChar"/>
    <w:uiPriority w:val="10"/>
    <w:qFormat/>
    <w:rsid w:val="007E58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8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5850"/>
    <w:rPr>
      <w:rFonts w:asciiTheme="majorHAnsi" w:eastAsiaTheme="majorEastAsia" w:hAnsiTheme="majorHAnsi" w:cstheme="majorBidi"/>
      <w:b/>
      <w:bCs/>
      <w:color w:val="404040" w:themeColor="text1" w:themeTint="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5850"/>
    <w:pPr>
      <w:keepNext/>
      <w:keepLines/>
      <w:spacing w:before="480"/>
      <w:outlineLvl w:val="0"/>
    </w:pPr>
    <w:rPr>
      <w:rFonts w:asciiTheme="majorHAnsi" w:eastAsiaTheme="majorEastAsia" w:hAnsiTheme="majorHAnsi" w:cstheme="majorBidi"/>
      <w:b/>
      <w:bCs/>
      <w:color w:val="404040" w:themeColor="text1" w:themeTint="BF"/>
      <w:sz w:val="32"/>
      <w:szCs w:val="32"/>
    </w:rPr>
  </w:style>
  <w:style w:type="paragraph" w:styleId="Heading2">
    <w:name w:val="heading 2"/>
    <w:basedOn w:val="Normal"/>
    <w:next w:val="Normal"/>
    <w:link w:val="Heading2Char"/>
    <w:uiPriority w:val="9"/>
    <w:unhideWhenUsed/>
    <w:qFormat/>
    <w:rsid w:val="007E5850"/>
    <w:pPr>
      <w:keepNext/>
      <w:keepLines/>
      <w:spacing w:before="20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7E5850"/>
    <w:pPr>
      <w:keepNext/>
      <w:keepLines/>
      <w:spacing w:before="200"/>
      <w:outlineLvl w:val="2"/>
    </w:pPr>
    <w:rPr>
      <w:rFonts w:asciiTheme="majorHAnsi" w:eastAsiaTheme="majorEastAsia" w:hAnsiTheme="majorHAnsi" w:cstheme="majorBidi"/>
      <w:b/>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980"/>
    <w:rPr>
      <w:color w:val="0000FF" w:themeColor="hyperlink"/>
      <w:u w:val="single"/>
    </w:rPr>
  </w:style>
  <w:style w:type="paragraph" w:styleId="ListParagraph">
    <w:name w:val="List Paragraph"/>
    <w:basedOn w:val="Normal"/>
    <w:uiPriority w:val="34"/>
    <w:qFormat/>
    <w:rsid w:val="00F673EB"/>
    <w:pPr>
      <w:ind w:left="720"/>
      <w:contextualSpacing/>
    </w:pPr>
  </w:style>
  <w:style w:type="character" w:customStyle="1" w:styleId="Heading2Char">
    <w:name w:val="Heading 2 Char"/>
    <w:basedOn w:val="DefaultParagraphFont"/>
    <w:link w:val="Heading2"/>
    <w:uiPriority w:val="9"/>
    <w:rsid w:val="007E5850"/>
    <w:rPr>
      <w:rFonts w:eastAsiaTheme="majorEastAsia" w:cstheme="majorBidi"/>
      <w:b/>
      <w:bCs/>
      <w:color w:val="404040" w:themeColor="text1" w:themeTint="BF"/>
      <w:sz w:val="26"/>
      <w:szCs w:val="26"/>
    </w:rPr>
  </w:style>
  <w:style w:type="character" w:customStyle="1" w:styleId="Heading3Char">
    <w:name w:val="Heading 3 Char"/>
    <w:basedOn w:val="DefaultParagraphFont"/>
    <w:link w:val="Heading3"/>
    <w:uiPriority w:val="9"/>
    <w:rsid w:val="007E5850"/>
    <w:rPr>
      <w:rFonts w:asciiTheme="majorHAnsi" w:eastAsiaTheme="majorEastAsia" w:hAnsiTheme="majorHAnsi" w:cstheme="majorBidi"/>
      <w:b/>
      <w:bCs/>
      <w:color w:val="404040" w:themeColor="text1" w:themeTint="BF"/>
    </w:rPr>
  </w:style>
  <w:style w:type="paragraph" w:styleId="Title">
    <w:name w:val="Title"/>
    <w:basedOn w:val="Normal"/>
    <w:next w:val="Normal"/>
    <w:link w:val="TitleChar"/>
    <w:uiPriority w:val="10"/>
    <w:qFormat/>
    <w:rsid w:val="007E58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8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5850"/>
    <w:rPr>
      <w:rFonts w:asciiTheme="majorHAnsi" w:eastAsiaTheme="majorEastAsia" w:hAnsiTheme="majorHAnsi" w:cstheme="majorBidi"/>
      <w:b/>
      <w:bCs/>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ogle.ca"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http://www.explorelearning.com/index.cfm?method=cResource.dspView&amp;ResourceID=24"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learnalberta.ca" TargetMode="External"/><Relationship Id="rId3" Type="http://schemas.microsoft.com/office/2007/relationships/stylesWithEffects" Target="stylesWithEffects.xml"/><Relationship Id="rId6" Type="http://schemas.openxmlformats.org/officeDocument/2006/relationships/hyperlink" Target="http://www.explorelearning.com/index.cfm?method=cResource.dspView&amp;ResourceID=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325</Words>
  <Characters>1853</Characters>
  <Application>Microsoft Macintosh Word</Application>
  <DocSecurity>0</DocSecurity>
  <Lines>15</Lines>
  <Paragraphs>4</Paragraphs>
  <ScaleCrop>false</ScaleCrop>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Schnell</dc:creator>
  <cp:keywords/>
  <dc:description/>
  <cp:lastModifiedBy>Dwayne Schnell</cp:lastModifiedBy>
  <cp:revision>1</cp:revision>
  <dcterms:created xsi:type="dcterms:W3CDTF">2012-10-03T18:50:00Z</dcterms:created>
  <dcterms:modified xsi:type="dcterms:W3CDTF">2012-10-03T23:21:00Z</dcterms:modified>
</cp:coreProperties>
</file>